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华文中宋" w:hAnsi="华文中宋" w:eastAsia="华文中宋" w:cs="华文中宋"/>
          <w:b/>
          <w:bCs/>
          <w:sz w:val="48"/>
          <w:szCs w:val="48"/>
        </w:rPr>
      </w:pPr>
      <w:r>
        <w:rPr>
          <w:rFonts w:hint="eastAsia" w:ascii="华文中宋" w:hAnsi="华文中宋" w:eastAsia="华文中宋" w:cs="华文中宋"/>
          <w:b/>
          <w:bCs/>
          <w:sz w:val="30"/>
          <w:szCs w:val="30"/>
          <w:lang w:val="en-US" w:eastAsia="zh-CN"/>
        </w:rPr>
        <w:t xml:space="preserve">附件2： </w:t>
      </w:r>
    </w:p>
    <w:p>
      <w:pPr>
        <w:pStyle w:val="3"/>
        <w:ind w:firstLine="3283" w:firstLineChars="700"/>
        <w:jc w:val="both"/>
        <w:rPr>
          <w:rFonts w:ascii="宋体" w:hAnsi="宋体"/>
          <w:b/>
          <w:bCs/>
          <w:color w:val="000000"/>
          <w:sz w:val="48"/>
          <w:szCs w:val="48"/>
        </w:rPr>
      </w:pPr>
      <w:r>
        <w:rPr>
          <w:rFonts w:hint="eastAsia" w:ascii="华文中宋" w:hAnsi="华文中宋" w:eastAsia="华文中宋" w:cs="华文中宋"/>
          <w:b/>
          <w:bCs/>
          <w:sz w:val="48"/>
          <w:szCs w:val="48"/>
        </w:rPr>
        <w:t>报</w:t>
      </w:r>
      <w:r>
        <w:rPr>
          <w:rFonts w:hint="eastAsia" w:ascii="华文中宋" w:hAnsi="华文中宋" w:eastAsia="华文中宋" w:cs="华文中宋"/>
          <w:b/>
          <w:bCs/>
          <w:sz w:val="48"/>
          <w:szCs w:val="48"/>
          <w:lang w:val="en-US" w:eastAsia="zh-CN"/>
        </w:rPr>
        <w:t xml:space="preserve"> </w:t>
      </w:r>
      <w:r>
        <w:rPr>
          <w:rFonts w:hint="eastAsia" w:ascii="华文中宋" w:hAnsi="华文中宋" w:eastAsia="华文中宋" w:cs="华文中宋"/>
          <w:b/>
          <w:bCs/>
          <w:sz w:val="48"/>
          <w:szCs w:val="48"/>
        </w:rPr>
        <w:t>价</w:t>
      </w:r>
      <w:r>
        <w:rPr>
          <w:rFonts w:hint="eastAsia" w:ascii="华文中宋" w:hAnsi="华文中宋" w:eastAsia="华文中宋" w:cs="华文中宋"/>
          <w:b/>
          <w:bCs/>
          <w:sz w:val="48"/>
          <w:szCs w:val="48"/>
          <w:lang w:val="en-US" w:eastAsia="zh-CN"/>
        </w:rPr>
        <w:t xml:space="preserve"> </w:t>
      </w:r>
      <w:r>
        <w:rPr>
          <w:rFonts w:hint="eastAsia" w:ascii="华文中宋" w:hAnsi="华文中宋" w:eastAsia="华文中宋" w:cs="华文中宋"/>
          <w:b/>
          <w:bCs/>
          <w:sz w:val="48"/>
          <w:szCs w:val="48"/>
        </w:rPr>
        <w:t>函</w:t>
      </w:r>
    </w:p>
    <w:p>
      <w:pPr>
        <w:pStyle w:val="2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40" w:lineRule="exac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u w:val="single"/>
          <w:lang w:eastAsia="zh-CN"/>
        </w:rPr>
        <w:t>娄底职业技术学院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8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u w:val="none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根据贵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单位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eastAsia="zh-CN"/>
        </w:rPr>
        <w:t>娄底职院综合校区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</w:rPr>
        <w:t>风雨操场羽毛球场改造工程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eastAsia="zh-CN"/>
        </w:rPr>
        <w:t>项目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single"/>
          <w:lang w:eastAsia="zh-CN"/>
        </w:rPr>
        <w:t>竞争性谈判采购公告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>要求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，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u w:val="none"/>
        </w:rPr>
        <w:t>我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u w:val="none"/>
          <w:lang w:eastAsia="zh-CN"/>
        </w:rPr>
        <w:t>公司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u w:val="none"/>
        </w:rPr>
        <w:t>针对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u w:val="none"/>
          <w:lang w:eastAsia="zh-CN"/>
        </w:rPr>
        <w:t>该工程《工程量清单》中的“综合单价下浮费率”投标报价为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％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（报价不能低于1.5%）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40" w:lineRule="exact"/>
        <w:ind w:firstLine="618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我司已详细审核并确认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采购公告的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全部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内容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，我司完全认可，</w:t>
      </w:r>
      <w:r>
        <w:rPr>
          <w:rFonts w:hint="eastAsia" w:ascii="仿宋" w:hAnsi="仿宋" w:eastAsia="仿宋" w:cs="仿宋"/>
          <w:color w:val="000000"/>
          <w:spacing w:val="-4"/>
          <w:sz w:val="32"/>
          <w:szCs w:val="32"/>
        </w:rPr>
        <w:t>承诺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确保按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相关规定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要求完成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eastAsia="zh-CN"/>
        </w:rPr>
        <w:t>全部相关工作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40" w:lineRule="exact"/>
        <w:ind w:firstLine="618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中标通知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下达后，我司将按规定时间开工并签订合同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adjustRightInd w:val="0"/>
        <w:snapToGrid/>
        <w:spacing w:line="640" w:lineRule="exact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adjustRightInd w:val="0"/>
        <w:snapToGrid/>
        <w:spacing w:line="640" w:lineRule="exact"/>
        <w:jc w:val="right"/>
        <w:textAlignment w:val="auto"/>
        <w:rPr>
          <w:rFonts w:hint="eastAsia" w:ascii="仿宋" w:hAnsi="仿宋" w:eastAsia="仿宋" w:cs="仿宋"/>
          <w:color w:val="000000"/>
          <w:sz w:val="30"/>
          <w:szCs w:val="30"/>
          <w:u w:val="single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adjustRightInd w:val="0"/>
        <w:snapToGrid/>
        <w:spacing w:line="640" w:lineRule="exact"/>
        <w:ind w:firstLine="2890" w:firstLineChars="1000"/>
        <w:textAlignment w:val="auto"/>
        <w:rPr>
          <w:rFonts w:hint="eastAsia" w:ascii="仿宋" w:hAnsi="仿宋" w:eastAsia="仿宋" w:cs="仿宋"/>
          <w:color w:val="000000"/>
          <w:sz w:val="30"/>
          <w:szCs w:val="30"/>
          <w:u w:val="single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法定代表人或授权委托人</w:t>
      </w:r>
      <w:r>
        <w:rPr>
          <w:rFonts w:hint="eastAsia" w:ascii="仿宋" w:hAnsi="仿宋" w:eastAsia="仿宋" w:cs="仿宋"/>
          <w:color w:val="000000"/>
          <w:sz w:val="30"/>
          <w:szCs w:val="30"/>
          <w:u w:val="none"/>
        </w:rPr>
        <w:t>（签</w:t>
      </w:r>
      <w:r>
        <w:rPr>
          <w:rFonts w:hint="eastAsia" w:ascii="仿宋" w:hAnsi="仿宋" w:eastAsia="仿宋" w:cs="仿宋"/>
          <w:color w:val="000000"/>
          <w:sz w:val="30"/>
          <w:szCs w:val="30"/>
          <w:u w:val="none"/>
          <w:lang w:eastAsia="zh-CN"/>
        </w:rPr>
        <w:t>章</w:t>
      </w:r>
      <w:r>
        <w:rPr>
          <w:rFonts w:hint="eastAsia" w:ascii="仿宋" w:hAnsi="仿宋" w:eastAsia="仿宋" w:cs="仿宋"/>
          <w:color w:val="000000"/>
          <w:sz w:val="30"/>
          <w:szCs w:val="30"/>
          <w:u w:val="none"/>
        </w:rPr>
        <w:t>）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：</w:t>
      </w:r>
      <w:r>
        <w:rPr>
          <w:rFonts w:hint="eastAsia" w:ascii="仿宋" w:hAnsi="仿宋" w:eastAsia="仿宋" w:cs="仿宋"/>
          <w:color w:val="000000"/>
          <w:sz w:val="30"/>
          <w:szCs w:val="30"/>
          <w:u w:val="single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adjustRightInd w:val="0"/>
        <w:snapToGrid/>
        <w:spacing w:line="640" w:lineRule="exact"/>
        <w:ind w:firstLine="3179" w:firstLineChars="1100"/>
        <w:textAlignment w:val="auto"/>
        <w:rPr>
          <w:rFonts w:hint="eastAsia" w:ascii="仿宋" w:hAnsi="仿宋" w:eastAsia="仿宋" w:cs="仿宋"/>
          <w:color w:val="000000"/>
          <w:sz w:val="30"/>
          <w:szCs w:val="30"/>
          <w:u w:val="singl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adjustRightInd w:val="0"/>
        <w:snapToGrid/>
        <w:spacing w:line="640" w:lineRule="exact"/>
        <w:ind w:firstLine="4335" w:firstLineChars="1500"/>
        <w:textAlignment w:val="auto"/>
        <w:rPr>
          <w:rFonts w:hint="eastAsia" w:ascii="仿宋" w:hAnsi="仿宋" w:eastAsia="仿宋" w:cs="仿宋"/>
          <w:color w:val="000000"/>
          <w:sz w:val="30"/>
          <w:szCs w:val="30"/>
          <w:u w:val="none"/>
          <w:lang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u w:val="none"/>
          <w:lang w:eastAsia="zh-CN"/>
        </w:rPr>
        <w:t>公司</w:t>
      </w:r>
      <w:r>
        <w:rPr>
          <w:rFonts w:hint="eastAsia" w:ascii="仿宋" w:hAnsi="仿宋" w:eastAsia="仿宋" w:cs="仿宋"/>
          <w:color w:val="000000"/>
          <w:sz w:val="30"/>
          <w:szCs w:val="30"/>
          <w:u w:val="none"/>
        </w:rPr>
        <w:t>盖章</w:t>
      </w:r>
      <w:r>
        <w:rPr>
          <w:rFonts w:hint="eastAsia" w:ascii="仿宋" w:hAnsi="仿宋" w:eastAsia="仿宋" w:cs="仿宋"/>
          <w:color w:val="000000"/>
          <w:sz w:val="30"/>
          <w:szCs w:val="30"/>
          <w:u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tabs>
          <w:tab w:val="left" w:pos="6000"/>
          <w:tab w:val="left" w:pos="7040"/>
          <w:tab w:val="left" w:pos="8100"/>
        </w:tabs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640" w:lineRule="exact"/>
        <w:ind w:right="-2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 xml:space="preserve">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6000"/>
          <w:tab w:val="left" w:pos="7040"/>
          <w:tab w:val="left" w:pos="8100"/>
        </w:tabs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640" w:lineRule="exact"/>
        <w:ind w:right="-20"/>
        <w:jc w:val="center"/>
        <w:textAlignment w:val="auto"/>
        <w:rPr>
          <w:rFonts w:hint="eastAsia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 xml:space="preserve">                        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20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月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日</w:t>
      </w:r>
    </w:p>
    <w:p/>
    <w:sectPr>
      <w:headerReference r:id="rId3" w:type="default"/>
      <w:footerReference r:id="rId4" w:type="default"/>
      <w:pgSz w:w="11906" w:h="16838"/>
      <w:pgMar w:top="1531" w:right="1474" w:bottom="1417" w:left="1531" w:header="1077" w:footer="992" w:gutter="170"/>
      <w:pgNumType w:fmt="decimal"/>
      <w:cols w:space="0" w:num="1"/>
      <w:rtlGutter w:val="0"/>
      <w:docGrid w:type="linesAndChars" w:linePitch="516" w:charSpace="-237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4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4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rPr>
        <w:rFonts w:hint="eastAsia" w:asciiTheme="minorEastAsia" w:hAnsiTheme="minorEastAsia" w:eastAsiaTheme="minorEastAsia" w:cstheme="minorEastAsia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hZjc4MTRiZjIxOThkZWY4Y2VlYjM4NTRhNGM4OGQifQ=="/>
  </w:docVars>
  <w:rsids>
    <w:rsidRoot w:val="00000000"/>
    <w:rsid w:val="37684BDE"/>
    <w:rsid w:val="52953668"/>
    <w:rsid w:val="661207F3"/>
    <w:rsid w:val="7634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outlineLvl w:val="1"/>
    </w:pPr>
    <w:rPr>
      <w:rFonts w:ascii="Arial" w:hAnsi="Arial"/>
      <w:b/>
      <w:bCs/>
      <w:sz w:val="24"/>
      <w:szCs w:val="32"/>
    </w:rPr>
  </w:style>
  <w:style w:type="paragraph" w:styleId="3">
    <w:name w:val="heading 3"/>
    <w:basedOn w:val="1"/>
    <w:next w:val="1"/>
    <w:qFormat/>
    <w:uiPriority w:val="9"/>
    <w:pPr>
      <w:autoSpaceDE w:val="0"/>
      <w:autoSpaceDN w:val="0"/>
      <w:adjustRightInd w:val="0"/>
      <w:spacing w:before="16" w:line="360" w:lineRule="auto"/>
      <w:jc w:val="left"/>
      <w:outlineLvl w:val="2"/>
    </w:pPr>
    <w:rPr>
      <w:rFonts w:ascii="仿宋_GB2312" w:eastAsia="黑体" w:cs="MingLiU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210</Characters>
  <Lines>0</Lines>
  <Paragraphs>0</Paragraphs>
  <TotalTime>2</TotalTime>
  <ScaleCrop>false</ScaleCrop>
  <LinksUpToDate>false</LinksUpToDate>
  <CharactersWithSpaces>296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2022-07-27T08:56:00Z</dcterms:created>
  <dc:creator>Administrator</dc:creator>
  <cp:lastModifiedBy>一路有你</cp:lastModifiedBy>
  <cp:lastPrinted>2022-08-03T06:44:00Z</cp:lastPrinted>
  <dcterms:modified xsi:type="dcterms:W3CDTF">2022-08-06T11:09:02Z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B2120ADBEDF445A2ACA5AA889855A8F1</vt:lpwstr>
  </property>
</Properties>
</file>